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D675" w14:textId="3F1DE568" w:rsidR="00322DE9" w:rsidRPr="00322DE9" w:rsidRDefault="00322DE9" w:rsidP="00322DE9">
      <w:pPr>
        <w:jc w:val="center"/>
        <w:rPr>
          <w:noProof/>
          <w:sz w:val="32"/>
          <w:szCs w:val="32"/>
        </w:rPr>
      </w:pPr>
      <w:r w:rsidRPr="00322DE9">
        <w:rPr>
          <w:noProof/>
          <w:sz w:val="32"/>
          <w:szCs w:val="32"/>
        </w:rPr>
        <w:t xml:space="preserve">Thank you for applying for the Recycler of the Year Awards. Please fill out the form and attach it to your awards nomination packet. Please include pictures, data, and other information so we can better understand your project. </w:t>
      </w:r>
      <w:r>
        <w:rPr>
          <w:noProof/>
          <w:sz w:val="32"/>
          <w:szCs w:val="32"/>
        </w:rPr>
        <w:t xml:space="preserve">Please use the Dropbox link on the website or email applications to </w:t>
      </w:r>
      <w:hyperlink r:id="rId7" w:history="1">
        <w:r w:rsidRPr="00BB767D">
          <w:rPr>
            <w:rStyle w:val="Hyperlink"/>
            <w:noProof/>
            <w:sz w:val="32"/>
            <w:szCs w:val="32"/>
          </w:rPr>
          <w:t>ambergreene@tnrecycles.com</w:t>
        </w:r>
      </w:hyperlink>
      <w:r>
        <w:rPr>
          <w:noProof/>
          <w:sz w:val="32"/>
          <w:szCs w:val="32"/>
        </w:rPr>
        <w:t xml:space="preserve">. </w:t>
      </w:r>
    </w:p>
    <w:p w14:paraId="41099355" w14:textId="3BAB8E80" w:rsidR="00322DE9" w:rsidRPr="00766925" w:rsidRDefault="00322DE9" w:rsidP="00322DE9">
      <w:pPr>
        <w:pStyle w:val="BlueBoldText"/>
      </w:pPr>
    </w:p>
    <w:p w14:paraId="27660357" w14:textId="71F1BCA3" w:rsidR="00322DE9" w:rsidRDefault="00322DE9" w:rsidP="00322DE9">
      <w:pPr>
        <w:pBdr>
          <w:bottom w:val="single" w:sz="4" w:space="1" w:color="auto"/>
        </w:pBdr>
      </w:pPr>
      <w:r>
        <w:t>Company name</w:t>
      </w:r>
      <w:r>
        <w:t>:</w:t>
      </w:r>
      <w:r>
        <w:t xml:space="preserve"> </w:t>
      </w:r>
    </w:p>
    <w:p w14:paraId="0F9AE3D2" w14:textId="77777777" w:rsidR="00322DE9" w:rsidRDefault="00322DE9" w:rsidP="00322DE9"/>
    <w:p w14:paraId="4422A024" w14:textId="58C75416" w:rsidR="00322DE9" w:rsidRDefault="00322DE9" w:rsidP="00322DE9">
      <w:pPr>
        <w:pBdr>
          <w:bottom w:val="single" w:sz="4" w:space="1" w:color="auto"/>
        </w:pBdr>
      </w:pPr>
      <w:r>
        <w:t>Name</w:t>
      </w:r>
      <w:r>
        <w:t>:</w:t>
      </w:r>
    </w:p>
    <w:p w14:paraId="7F666F66" w14:textId="77777777" w:rsidR="00322DE9" w:rsidRDefault="00322DE9" w:rsidP="00322DE9"/>
    <w:p w14:paraId="17CC9298" w14:textId="77777777" w:rsidR="00322DE9" w:rsidRDefault="00322DE9" w:rsidP="00322DE9">
      <w:pPr>
        <w:pBdr>
          <w:bottom w:val="single" w:sz="4" w:space="1" w:color="auto"/>
        </w:pBdr>
      </w:pPr>
      <w:r>
        <w:t>Address:</w:t>
      </w:r>
    </w:p>
    <w:p w14:paraId="1E20927C" w14:textId="77777777" w:rsidR="00322DE9" w:rsidRDefault="00322DE9" w:rsidP="00322DE9"/>
    <w:p w14:paraId="62A05A8A" w14:textId="77777777" w:rsidR="00322DE9" w:rsidRDefault="00322DE9" w:rsidP="00322DE9">
      <w:pPr>
        <w:pBdr>
          <w:bottom w:val="single" w:sz="4" w:space="1" w:color="auto"/>
        </w:pBdr>
      </w:pPr>
      <w:r>
        <w:t>Email:</w:t>
      </w:r>
    </w:p>
    <w:p w14:paraId="3CBE4284" w14:textId="77777777" w:rsidR="00322DE9" w:rsidRDefault="00322DE9" w:rsidP="00322DE9"/>
    <w:p w14:paraId="6A0A8862" w14:textId="77777777" w:rsidR="00322DE9" w:rsidRDefault="00322DE9" w:rsidP="00322DE9">
      <w:pPr>
        <w:pBdr>
          <w:bottom w:val="single" w:sz="4" w:space="1" w:color="auto"/>
        </w:pBdr>
      </w:pPr>
      <w:r>
        <w:t xml:space="preserve">Phone: </w:t>
      </w:r>
    </w:p>
    <w:p w14:paraId="16269C5D" w14:textId="77777777" w:rsidR="00322DE9" w:rsidRDefault="00322DE9" w:rsidP="00322DE9"/>
    <w:p w14:paraId="4EF75842" w14:textId="02361434" w:rsidR="00322DE9" w:rsidRDefault="00322DE9" w:rsidP="00322DE9">
      <w:pPr>
        <w:pBdr>
          <w:bottom w:val="single" w:sz="4" w:space="1" w:color="auto"/>
        </w:pBdr>
      </w:pPr>
      <w:r>
        <w:t>Date:</w:t>
      </w:r>
    </w:p>
    <w:p w14:paraId="13C7940D" w14:textId="77777777" w:rsidR="00322DE9" w:rsidRDefault="00322DE9" w:rsidP="00322DE9"/>
    <w:p w14:paraId="67809E04" w14:textId="77777777" w:rsidR="00322DE9" w:rsidRDefault="00322DE9" w:rsidP="00322DE9"/>
    <w:p w14:paraId="0F9D374B" w14:textId="77777777" w:rsidR="00322DE9" w:rsidRDefault="00322DE9" w:rsidP="00322DE9"/>
    <w:p w14:paraId="5FF2CDF1" w14:textId="77777777" w:rsidR="00322DE9" w:rsidRDefault="00322DE9" w:rsidP="00322DE9"/>
    <w:p w14:paraId="16BD03B2" w14:textId="77777777" w:rsidR="00322DE9" w:rsidRDefault="00322DE9" w:rsidP="00322DE9"/>
    <w:p w14:paraId="749A591A" w14:textId="77777777" w:rsidR="00322DE9" w:rsidRDefault="00322DE9" w:rsidP="00322DE9"/>
    <w:p w14:paraId="4FBC3DE2" w14:textId="0FBCCEB1" w:rsidR="00322DE9" w:rsidRDefault="00322DE9" w:rsidP="00322DE9">
      <w:pPr>
        <w:shd w:val="clear" w:color="auto" w:fill="FFFFFF"/>
        <w:spacing w:after="0" w:line="240" w:lineRule="auto"/>
        <w:rPr>
          <w:rFonts w:ascii="Tahoma" w:eastAsia="Times New Roman" w:hAnsi="Tahoma" w:cs="Tahoma"/>
          <w:b/>
          <w:bCs/>
          <w:color w:val="000000"/>
        </w:rPr>
      </w:pPr>
      <w:r>
        <w:rPr>
          <w:rFonts w:ascii="Tahoma" w:eastAsia="Times New Roman" w:hAnsi="Tahoma" w:cs="Tahoma"/>
          <w:b/>
          <w:bCs/>
          <w:color w:val="000000"/>
        </w:rPr>
        <w:t>Awards Criteria:</w:t>
      </w:r>
    </w:p>
    <w:p w14:paraId="3E957B8C" w14:textId="77777777" w:rsidR="00322DE9" w:rsidRDefault="00322DE9" w:rsidP="00322DE9">
      <w:pPr>
        <w:shd w:val="clear" w:color="auto" w:fill="FFFFFF"/>
        <w:spacing w:after="0" w:line="240" w:lineRule="auto"/>
        <w:rPr>
          <w:rFonts w:ascii="Tahoma" w:eastAsia="Times New Roman" w:hAnsi="Tahoma" w:cs="Tahoma"/>
          <w:b/>
          <w:bCs/>
          <w:color w:val="000000"/>
        </w:rPr>
      </w:pPr>
    </w:p>
    <w:p w14:paraId="715EC3E6" w14:textId="0EFFE771" w:rsidR="00322DE9" w:rsidRDefault="00322DE9" w:rsidP="00322DE9">
      <w:pPr>
        <w:shd w:val="clear" w:color="auto" w:fill="FFFFFF"/>
        <w:spacing w:after="0" w:line="240" w:lineRule="auto"/>
        <w:rPr>
          <w:rFonts w:ascii="Tahoma" w:eastAsia="Times New Roman" w:hAnsi="Tahoma" w:cs="Tahoma"/>
          <w:color w:val="000000"/>
        </w:rPr>
      </w:pPr>
      <w:r>
        <w:rPr>
          <w:rFonts w:ascii="Tahoma" w:eastAsia="Times New Roman" w:hAnsi="Tahoma" w:cs="Tahoma"/>
          <w:b/>
          <w:bCs/>
          <w:color w:val="000000"/>
        </w:rPr>
        <w:t>Government Recycler of the Year Award</w:t>
      </w:r>
      <w:r>
        <w:rPr>
          <w:rFonts w:ascii="Tahoma" w:eastAsia="Times New Roman" w:hAnsi="Tahoma" w:cs="Tahoma"/>
          <w:color w:val="000000"/>
        </w:rPr>
        <w:br/>
      </w:r>
      <w:r>
        <w:rPr>
          <w:rFonts w:ascii="Tahoma" w:eastAsia="Times New Roman" w:hAnsi="Tahoma" w:cs="Tahoma"/>
          <w:color w:val="000000"/>
        </w:rPr>
        <w:br/>
        <w:t>Presented to a local, regional</w:t>
      </w:r>
      <w:r>
        <w:rPr>
          <w:rFonts w:ascii="Tahoma" w:eastAsia="Times New Roman" w:hAnsi="Tahoma" w:cs="Tahoma"/>
          <w:color w:val="000000"/>
        </w:rPr>
        <w:t>,</w:t>
      </w:r>
      <w:r>
        <w:rPr>
          <w:rFonts w:ascii="Tahoma" w:eastAsia="Times New Roman" w:hAnsi="Tahoma" w:cs="Tahoma"/>
          <w:color w:val="000000"/>
        </w:rPr>
        <w:t xml:space="preserve"> or state governmental agency, which has instituted comprehensive waste prevention and recycling programs.</w:t>
      </w:r>
    </w:p>
    <w:p w14:paraId="5B8E4E02" w14:textId="77777777" w:rsidR="00322DE9" w:rsidRDefault="00322DE9" w:rsidP="00322DE9">
      <w:pPr>
        <w:numPr>
          <w:ilvl w:val="0"/>
          <w:numId w:val="1"/>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Involves an extensive or unique population base in the program.</w:t>
      </w:r>
    </w:p>
    <w:p w14:paraId="7D537B83" w14:textId="77777777" w:rsidR="00322DE9" w:rsidRDefault="00322DE9" w:rsidP="00322DE9">
      <w:pPr>
        <w:numPr>
          <w:ilvl w:val="0"/>
          <w:numId w:val="1"/>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Achieves significant waste stream diversion and/or diversion of newly marketable materials.</w:t>
      </w:r>
    </w:p>
    <w:p w14:paraId="06B65A29" w14:textId="77777777" w:rsidR="00322DE9" w:rsidRDefault="00322DE9" w:rsidP="00322DE9">
      <w:pPr>
        <w:numPr>
          <w:ilvl w:val="0"/>
          <w:numId w:val="1"/>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Describes practical and successful program methodologies for collection.</w:t>
      </w:r>
    </w:p>
    <w:p w14:paraId="1CAD9D41" w14:textId="4F0F0A03" w:rsidR="00322DE9" w:rsidRDefault="00322DE9" w:rsidP="00322DE9">
      <w:pPr>
        <w:numPr>
          <w:ilvl w:val="0"/>
          <w:numId w:val="1"/>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 xml:space="preserve">Demonstrates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 xml:space="preserve">ability of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program to be modeled in other communities.        </w:t>
      </w:r>
    </w:p>
    <w:p w14:paraId="4B768F98" w14:textId="6D2F77D1" w:rsidR="00322DE9" w:rsidRDefault="00322DE9" w:rsidP="00322DE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hd w:val="clear" w:color="auto" w:fill="FFFFFF"/>
        </w:rPr>
        <w:t>Non-Profit Recycler of the Year Award</w:t>
      </w:r>
      <w:r>
        <w:rPr>
          <w:rFonts w:ascii="Tahoma" w:eastAsia="Times New Roman" w:hAnsi="Tahoma" w:cs="Tahoma"/>
          <w:color w:val="000000"/>
        </w:rPr>
        <w:br/>
      </w:r>
      <w:r>
        <w:rPr>
          <w:rFonts w:ascii="Tahoma" w:eastAsia="Times New Roman" w:hAnsi="Tahoma" w:cs="Tahoma"/>
          <w:color w:val="000000"/>
        </w:rPr>
        <w:br/>
      </w:r>
      <w:r>
        <w:rPr>
          <w:rFonts w:ascii="Tahoma" w:eastAsia="Times New Roman" w:hAnsi="Tahoma" w:cs="Tahoma"/>
          <w:color w:val="000000"/>
          <w:shd w:val="clear" w:color="auto" w:fill="FFFFFF"/>
        </w:rPr>
        <w:t xml:space="preserve">Presented to a nonprofit </w:t>
      </w:r>
      <w:r>
        <w:rPr>
          <w:rFonts w:ascii="Tahoma" w:eastAsia="Times New Roman" w:hAnsi="Tahoma" w:cs="Tahoma"/>
          <w:color w:val="000000"/>
          <w:shd w:val="clear" w:color="auto" w:fill="FFFFFF"/>
        </w:rPr>
        <w:t>organization,</w:t>
      </w:r>
      <w:r>
        <w:rPr>
          <w:rFonts w:ascii="Tahoma" w:eastAsia="Times New Roman" w:hAnsi="Tahoma" w:cs="Tahoma"/>
          <w:color w:val="000000"/>
          <w:shd w:val="clear" w:color="auto" w:fill="FFFFFF"/>
        </w:rPr>
        <w:t xml:space="preserve"> such as an environmental group, university, church, or hospital, that has had significant impact in its community through leadership and program development.</w:t>
      </w:r>
      <w:r>
        <w:rPr>
          <w:rFonts w:ascii="Tahoma" w:eastAsia="Times New Roman" w:hAnsi="Tahoma" w:cs="Tahoma"/>
          <w:color w:val="000000"/>
        </w:rPr>
        <w:br/>
      </w:r>
    </w:p>
    <w:p w14:paraId="1E6F90EA" w14:textId="77777777" w:rsidR="00322DE9" w:rsidRDefault="00322DE9" w:rsidP="00322DE9">
      <w:pPr>
        <w:numPr>
          <w:ilvl w:val="0"/>
          <w:numId w:val="2"/>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Impacts waste diversion in the community.</w:t>
      </w:r>
    </w:p>
    <w:p w14:paraId="39171A8E" w14:textId="77777777" w:rsidR="00322DE9" w:rsidRDefault="00322DE9" w:rsidP="00322DE9">
      <w:pPr>
        <w:numPr>
          <w:ilvl w:val="0"/>
          <w:numId w:val="2"/>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Describes marketing success or recyclables, material diversion, or other unique program attributes to capture recyclable materials.</w:t>
      </w:r>
    </w:p>
    <w:p w14:paraId="4662803E" w14:textId="0A5E8A88" w:rsidR="00322DE9" w:rsidRDefault="00322DE9" w:rsidP="00322DE9">
      <w:pPr>
        <w:numPr>
          <w:ilvl w:val="0"/>
          <w:numId w:val="2"/>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 xml:space="preserve">Shows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educational success of a program.</w:t>
      </w:r>
    </w:p>
    <w:p w14:paraId="4BDEAF60" w14:textId="4846CB3E" w:rsidR="00322DE9" w:rsidRDefault="00322DE9" w:rsidP="00322DE9">
      <w:pPr>
        <w:numPr>
          <w:ilvl w:val="0"/>
          <w:numId w:val="2"/>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 xml:space="preserve">Demonstrates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 xml:space="preserve">ability of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program to be modeled in other communities.</w:t>
      </w:r>
    </w:p>
    <w:p w14:paraId="38FAE272" w14:textId="77777777" w:rsidR="00322DE9" w:rsidRDefault="00322DE9" w:rsidP="00322DE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hd w:val="clear" w:color="auto" w:fill="FFFFFF"/>
        </w:rPr>
        <w:t>Business Recycler of the Year Award</w:t>
      </w:r>
      <w:r>
        <w:rPr>
          <w:rFonts w:ascii="Tahoma" w:eastAsia="Times New Roman" w:hAnsi="Tahoma" w:cs="Tahoma"/>
          <w:color w:val="000000"/>
        </w:rPr>
        <w:br/>
      </w:r>
      <w:r>
        <w:rPr>
          <w:rFonts w:ascii="Tahoma" w:eastAsia="Times New Roman" w:hAnsi="Tahoma" w:cs="Tahoma"/>
          <w:color w:val="000000"/>
        </w:rPr>
        <w:br/>
      </w:r>
      <w:r>
        <w:rPr>
          <w:rFonts w:ascii="Tahoma" w:eastAsia="Times New Roman" w:hAnsi="Tahoma" w:cs="Tahoma"/>
          <w:color w:val="000000"/>
          <w:shd w:val="clear" w:color="auto" w:fill="FFFFFF"/>
        </w:rPr>
        <w:t>Presented to a business that practices outstanding leadership in waste prevention and recycling in their region or field. </w:t>
      </w:r>
    </w:p>
    <w:p w14:paraId="0BCE10D3" w14:textId="77777777" w:rsidR="00322DE9" w:rsidRDefault="00322DE9" w:rsidP="00322DE9">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Describes comprehensiveness of recycling and waste prevention.</w:t>
      </w:r>
    </w:p>
    <w:p w14:paraId="7B682738" w14:textId="5EEFEF20" w:rsidR="00322DE9" w:rsidRPr="00322DE9" w:rsidRDefault="00322DE9" w:rsidP="00322DE9">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 xml:space="preserve">Shows </w:t>
      </w:r>
      <w:r>
        <w:rPr>
          <w:rFonts w:ascii="Tahoma" w:eastAsia="Times New Roman" w:hAnsi="Tahoma" w:cs="Tahoma"/>
          <w:color w:val="000000"/>
          <w:sz w:val="20"/>
          <w:szCs w:val="20"/>
        </w:rPr>
        <w:t xml:space="preserve">the </w:t>
      </w:r>
      <w:r>
        <w:rPr>
          <w:rFonts w:ascii="Tahoma" w:eastAsia="Times New Roman" w:hAnsi="Tahoma" w:cs="Tahoma"/>
          <w:color w:val="000000"/>
          <w:sz w:val="20"/>
          <w:szCs w:val="20"/>
        </w:rPr>
        <w:t>volume of material recycled and types of recyclable waste streams captured.</w:t>
      </w:r>
    </w:p>
    <w:p w14:paraId="1106A495" w14:textId="77777777" w:rsidR="00322DE9" w:rsidRDefault="00322DE9" w:rsidP="00322DE9">
      <w:pPr>
        <w:shd w:val="clear" w:color="auto" w:fill="FFFFFF"/>
        <w:spacing w:before="100" w:beforeAutospacing="1" w:after="100" w:afterAutospacing="1" w:line="240" w:lineRule="auto"/>
        <w:rPr>
          <w:rFonts w:ascii="Tahoma" w:eastAsia="Times New Roman" w:hAnsi="Tahoma" w:cs="Tahoma"/>
          <w:color w:val="000000"/>
          <w:sz w:val="20"/>
          <w:szCs w:val="20"/>
        </w:rPr>
      </w:pPr>
    </w:p>
    <w:p w14:paraId="4A12E7EA" w14:textId="77777777" w:rsidR="00322DE9" w:rsidRDefault="00322DE9" w:rsidP="00322DE9">
      <w:pPr>
        <w:shd w:val="clear" w:color="auto" w:fill="FFFFFF"/>
        <w:spacing w:before="100" w:beforeAutospacing="1" w:after="100" w:afterAutospacing="1" w:line="240" w:lineRule="auto"/>
        <w:rPr>
          <w:rFonts w:ascii="Tahoma" w:eastAsia="Times New Roman" w:hAnsi="Tahoma" w:cs="Tahoma"/>
          <w:color w:val="000000"/>
          <w:sz w:val="20"/>
          <w:szCs w:val="20"/>
        </w:rPr>
      </w:pPr>
    </w:p>
    <w:p w14:paraId="0D27095B" w14:textId="77777777" w:rsidR="00322DE9" w:rsidRDefault="00322DE9" w:rsidP="00322DE9">
      <w:pPr>
        <w:shd w:val="clear" w:color="auto" w:fill="FFFFFF"/>
        <w:spacing w:before="100" w:beforeAutospacing="1" w:after="100" w:afterAutospacing="1" w:line="240" w:lineRule="auto"/>
        <w:rPr>
          <w:rFonts w:ascii="Tahoma" w:eastAsia="Times New Roman" w:hAnsi="Tahoma" w:cs="Tahoma"/>
          <w:color w:val="000000"/>
        </w:rPr>
      </w:pPr>
    </w:p>
    <w:p w14:paraId="096B6D8F" w14:textId="77777777" w:rsidR="00322DE9" w:rsidRDefault="00322DE9" w:rsidP="00322DE9">
      <w:pPr>
        <w:spacing w:after="0" w:line="240" w:lineRule="auto"/>
        <w:rPr>
          <w:rFonts w:ascii="Tahoma" w:eastAsia="Times New Roman" w:hAnsi="Tahoma" w:cs="Tahoma"/>
          <w:color w:val="000000"/>
          <w:shd w:val="clear" w:color="auto" w:fill="FFFFFF"/>
        </w:rPr>
      </w:pPr>
      <w:r>
        <w:rPr>
          <w:rFonts w:ascii="Tahoma" w:eastAsia="Times New Roman" w:hAnsi="Tahoma" w:cs="Tahoma"/>
          <w:b/>
          <w:bCs/>
          <w:color w:val="000000"/>
          <w:shd w:val="clear" w:color="auto" w:fill="FFFFFF"/>
        </w:rPr>
        <w:t xml:space="preserve">Tom </w:t>
      </w:r>
      <w:proofErr w:type="spellStart"/>
      <w:r>
        <w:rPr>
          <w:rFonts w:ascii="Tahoma" w:eastAsia="Times New Roman" w:hAnsi="Tahoma" w:cs="Tahoma"/>
          <w:b/>
          <w:bCs/>
          <w:color w:val="000000"/>
          <w:shd w:val="clear" w:color="auto" w:fill="FFFFFF"/>
        </w:rPr>
        <w:t>Hattle</w:t>
      </w:r>
      <w:proofErr w:type="spellEnd"/>
      <w:r>
        <w:rPr>
          <w:rFonts w:ascii="Tahoma" w:eastAsia="Times New Roman" w:hAnsi="Tahoma" w:cs="Tahoma"/>
          <w:b/>
          <w:bCs/>
          <w:color w:val="000000"/>
          <w:shd w:val="clear" w:color="auto" w:fill="FFFFFF"/>
        </w:rPr>
        <w:t xml:space="preserve"> Memorial Award</w:t>
      </w:r>
      <w:r>
        <w:rPr>
          <w:rFonts w:ascii="Tahoma" w:eastAsia="Times New Roman" w:hAnsi="Tahoma" w:cs="Tahoma"/>
          <w:color w:val="000000"/>
        </w:rPr>
        <w:br/>
      </w:r>
      <w:r>
        <w:rPr>
          <w:rFonts w:ascii="Tahoma" w:eastAsia="Times New Roman" w:hAnsi="Tahoma" w:cs="Tahoma"/>
          <w:color w:val="000000"/>
        </w:rPr>
        <w:br/>
      </w:r>
      <w:r>
        <w:rPr>
          <w:rFonts w:ascii="Tahoma" w:eastAsia="Times New Roman" w:hAnsi="Tahoma" w:cs="Tahoma"/>
          <w:color w:val="000000"/>
          <w:shd w:val="clear" w:color="auto" w:fill="FFFFFF"/>
        </w:rPr>
        <w:t xml:space="preserve">Presented to an outstanding Teacher or community leader </w:t>
      </w:r>
      <w:r>
        <w:rPr>
          <w:rFonts w:ascii="Tahoma" w:eastAsia="Times New Roman" w:hAnsi="Tahoma" w:cs="Tahoma"/>
          <w:color w:val="000000"/>
          <w:shd w:val="clear" w:color="auto" w:fill="FFFFFF"/>
        </w:rPr>
        <w:t>who</w:t>
      </w:r>
      <w:r>
        <w:rPr>
          <w:rFonts w:ascii="Tahoma" w:eastAsia="Times New Roman" w:hAnsi="Tahoma" w:cs="Tahoma"/>
          <w:color w:val="000000"/>
          <w:shd w:val="clear" w:color="auto" w:fill="FFFFFF"/>
        </w:rPr>
        <w:t xml:space="preserve"> gives their all to promote recycling.</w:t>
      </w:r>
    </w:p>
    <w:p w14:paraId="65B594DD" w14:textId="2D9E9458" w:rsidR="00322DE9" w:rsidRDefault="00322DE9" w:rsidP="00322DE9">
      <w:pPr>
        <w:spacing w:after="0" w:line="240" w:lineRule="auto"/>
        <w:rPr>
          <w:rFonts w:ascii="Times New Roman" w:eastAsia="Times New Roman" w:hAnsi="Times New Roman" w:cs="Times New Roman"/>
          <w:sz w:val="24"/>
          <w:szCs w:val="24"/>
        </w:rPr>
      </w:pPr>
    </w:p>
    <w:p w14:paraId="021CD681" w14:textId="77777777" w:rsidR="00322DE9" w:rsidRDefault="00322DE9" w:rsidP="00322DE9">
      <w:pPr>
        <w:numPr>
          <w:ilvl w:val="0"/>
          <w:numId w:val="4"/>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Demonstrates success of waste prevention/recycling efforts, in terms of numbers of people affected, tonnage diverted, new programs initiated and other measures.</w:t>
      </w:r>
    </w:p>
    <w:p w14:paraId="275DBBC7" w14:textId="77777777" w:rsidR="00322DE9" w:rsidRDefault="00322DE9" w:rsidP="00322DE9">
      <w:pPr>
        <w:numPr>
          <w:ilvl w:val="0"/>
          <w:numId w:val="4"/>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 xml:space="preserve">Illustrates positive impact individually has had on his/her community, </w:t>
      </w:r>
      <w:proofErr w:type="gramStart"/>
      <w:r>
        <w:rPr>
          <w:rFonts w:ascii="Tahoma" w:eastAsia="Times New Roman" w:hAnsi="Tahoma" w:cs="Tahoma"/>
          <w:color w:val="000000"/>
          <w:sz w:val="20"/>
          <w:szCs w:val="20"/>
        </w:rPr>
        <w:t>institution</w:t>
      </w:r>
      <w:proofErr w:type="gramEnd"/>
      <w:r>
        <w:rPr>
          <w:rFonts w:ascii="Tahoma" w:eastAsia="Times New Roman" w:hAnsi="Tahoma" w:cs="Tahoma"/>
          <w:color w:val="000000"/>
          <w:sz w:val="20"/>
          <w:szCs w:val="20"/>
        </w:rPr>
        <w:t xml:space="preserve"> or field.</w:t>
      </w:r>
    </w:p>
    <w:p w14:paraId="51F97B84" w14:textId="77777777" w:rsidR="00322DE9" w:rsidRDefault="00322DE9" w:rsidP="00322DE9">
      <w:pPr>
        <w:numPr>
          <w:ilvl w:val="0"/>
          <w:numId w:val="5"/>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Describes the innovative way in which the organization found to recycle.</w:t>
      </w:r>
    </w:p>
    <w:p w14:paraId="6B044699" w14:textId="77777777" w:rsidR="00322DE9" w:rsidRDefault="00322DE9" w:rsidP="00322DE9">
      <w:pPr>
        <w:numPr>
          <w:ilvl w:val="0"/>
          <w:numId w:val="5"/>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 the factors that lead to the need to innovate.</w:t>
      </w:r>
    </w:p>
    <w:p w14:paraId="1E155F02" w14:textId="77777777" w:rsidR="00322DE9" w:rsidRDefault="00322DE9" w:rsidP="00322DE9">
      <w:pPr>
        <w:numPr>
          <w:ilvl w:val="0"/>
          <w:numId w:val="5"/>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sz w:val="20"/>
          <w:szCs w:val="20"/>
        </w:rPr>
        <w:t>Describe the results and the ongoing sustainability of the project.</w:t>
      </w:r>
    </w:p>
    <w:p w14:paraId="34EA9A48" w14:textId="77777777" w:rsidR="00322DE9" w:rsidRDefault="00322DE9" w:rsidP="00322DE9">
      <w:pPr>
        <w:shd w:val="clear" w:color="auto" w:fill="FFFFFF"/>
        <w:spacing w:before="100" w:beforeAutospacing="1" w:after="100" w:afterAutospacing="1"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TN TOP RECYCLING LEADER</w:t>
      </w:r>
    </w:p>
    <w:p w14:paraId="272D8BBB" w14:textId="77777777" w:rsidR="00322DE9" w:rsidRDefault="00322DE9" w:rsidP="00322DE9">
      <w:p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Presented to a current leader working daily to promote recycling.  This award is to highlight the men and women that are going the extra mile every day to promote and participate in recycling in their work, community, or business.</w:t>
      </w:r>
    </w:p>
    <w:p w14:paraId="19565B07" w14:textId="1E001AF0" w:rsidR="00322DE9" w:rsidRDefault="00322DE9" w:rsidP="00322DE9">
      <w:pPr>
        <w:pStyle w:val="ListParagraph"/>
        <w:numPr>
          <w:ilvl w:val="0"/>
          <w:numId w:val="6"/>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 xml:space="preserve">Shows leadership in their current role or position by promoting or participating in recycling in their </w:t>
      </w:r>
      <w:r>
        <w:rPr>
          <w:rFonts w:ascii="Tahoma" w:eastAsia="Times New Roman" w:hAnsi="Tahoma" w:cs="Tahoma"/>
          <w:color w:val="000000"/>
        </w:rPr>
        <w:t>day-to-day</w:t>
      </w:r>
      <w:r>
        <w:rPr>
          <w:rFonts w:ascii="Tahoma" w:eastAsia="Times New Roman" w:hAnsi="Tahoma" w:cs="Tahoma"/>
          <w:color w:val="000000"/>
        </w:rPr>
        <w:t xml:space="preserve"> efforts.</w:t>
      </w:r>
    </w:p>
    <w:p w14:paraId="20EEEA12" w14:textId="77777777" w:rsidR="00322DE9" w:rsidRDefault="00322DE9" w:rsidP="00322DE9">
      <w:pPr>
        <w:pStyle w:val="ListParagraph"/>
        <w:numPr>
          <w:ilvl w:val="0"/>
          <w:numId w:val="6"/>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Individual shows a positive impact on leading others in recycling efforts, innovation, and determination.</w:t>
      </w:r>
    </w:p>
    <w:p w14:paraId="089675CE" w14:textId="77777777" w:rsidR="00322DE9" w:rsidRDefault="00322DE9" w:rsidP="00322DE9">
      <w:pPr>
        <w:pStyle w:val="ListParagraph"/>
        <w:numPr>
          <w:ilvl w:val="0"/>
          <w:numId w:val="6"/>
        </w:numPr>
        <w:shd w:val="clear" w:color="auto" w:fill="FFFFFF"/>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Leader, regardless of their job title, cares about recycling and works hard to encourage others to get involved.</w:t>
      </w:r>
    </w:p>
    <w:p w14:paraId="0F321B55" w14:textId="77777777" w:rsidR="00322DE9" w:rsidRDefault="00322DE9" w:rsidP="00322DE9">
      <w:pPr>
        <w:pStyle w:val="ListParagraph"/>
        <w:shd w:val="clear" w:color="auto" w:fill="FFFFFF"/>
        <w:spacing w:before="100" w:beforeAutospacing="1" w:after="100" w:afterAutospacing="1" w:line="240" w:lineRule="auto"/>
        <w:rPr>
          <w:rFonts w:ascii="Tahoma" w:eastAsia="Times New Roman" w:hAnsi="Tahoma" w:cs="Tahoma"/>
          <w:color w:val="000000"/>
        </w:rPr>
      </w:pPr>
    </w:p>
    <w:p w14:paraId="55ADF689" w14:textId="0CF3C220" w:rsidR="00322DE9" w:rsidRPr="00322DE9" w:rsidRDefault="00322DE9" w:rsidP="00322DE9">
      <w:pPr>
        <w:jc w:val="center"/>
        <w:rPr>
          <w:sz w:val="40"/>
          <w:szCs w:val="40"/>
        </w:rPr>
      </w:pPr>
    </w:p>
    <w:sectPr w:rsidR="00322DE9" w:rsidRPr="00322D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76D7" w14:textId="77777777" w:rsidR="00F67292" w:rsidRDefault="00F67292" w:rsidP="00322DE9">
      <w:pPr>
        <w:spacing w:after="0" w:line="240" w:lineRule="auto"/>
      </w:pPr>
      <w:r>
        <w:separator/>
      </w:r>
    </w:p>
  </w:endnote>
  <w:endnote w:type="continuationSeparator" w:id="0">
    <w:p w14:paraId="22AC016B" w14:textId="77777777" w:rsidR="00F67292" w:rsidRDefault="00F67292" w:rsidP="0032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83F7" w14:textId="77777777" w:rsidR="00F67292" w:rsidRDefault="00F67292" w:rsidP="00322DE9">
      <w:pPr>
        <w:spacing w:after="0" w:line="240" w:lineRule="auto"/>
      </w:pPr>
      <w:r>
        <w:separator/>
      </w:r>
    </w:p>
  </w:footnote>
  <w:footnote w:type="continuationSeparator" w:id="0">
    <w:p w14:paraId="4F2FBCBB" w14:textId="77777777" w:rsidR="00F67292" w:rsidRDefault="00F67292" w:rsidP="0032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1D11" w14:textId="00FFD32B" w:rsidR="00322DE9" w:rsidRDefault="00322DE9" w:rsidP="00322DE9">
    <w:pPr>
      <w:rPr>
        <w:noProof/>
        <w:sz w:val="40"/>
        <w:szCs w:val="40"/>
      </w:rPr>
    </w:pPr>
    <w:r>
      <w:rPr>
        <w:noProof/>
      </w:rPr>
      <w:drawing>
        <wp:inline distT="0" distB="0" distL="0" distR="0" wp14:anchorId="0013950F" wp14:editId="3E6602E2">
          <wp:extent cx="1152525" cy="14170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891" cy="1421152"/>
                  </a:xfrm>
                  <a:prstGeom prst="rect">
                    <a:avLst/>
                  </a:prstGeom>
                  <a:noFill/>
                </pic:spPr>
              </pic:pic>
            </a:graphicData>
          </a:graphic>
        </wp:inline>
      </w:drawing>
    </w:r>
    <w:r>
      <w:rPr>
        <w:noProof/>
        <w:sz w:val="40"/>
        <w:szCs w:val="40"/>
      </w:rPr>
      <w:t xml:space="preserve">  </w:t>
    </w:r>
    <w:r w:rsidRPr="00322DE9">
      <w:rPr>
        <w:noProof/>
        <w:sz w:val="40"/>
        <w:szCs w:val="40"/>
      </w:rPr>
      <w:t>Tennessee Recycling Coalition</w:t>
    </w:r>
  </w:p>
  <w:p w14:paraId="56DBABBF" w14:textId="7154DBE7" w:rsidR="00322DE9" w:rsidRDefault="00322DE9" w:rsidP="00322DE9">
    <w:pPr>
      <w:jc w:val="center"/>
      <w:rPr>
        <w:noProof/>
        <w:sz w:val="40"/>
        <w:szCs w:val="40"/>
      </w:rPr>
    </w:pPr>
    <w:r>
      <w:rPr>
        <w:noProof/>
        <w:sz w:val="40"/>
        <w:szCs w:val="40"/>
      </w:rPr>
      <w:t xml:space="preserve">Recycler of the Year Awards Application </w:t>
    </w:r>
  </w:p>
  <w:p w14:paraId="67288586" w14:textId="4458A138" w:rsidR="00322DE9" w:rsidRDefault="00322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EE4"/>
    <w:multiLevelType w:val="multilevel"/>
    <w:tmpl w:val="4BF6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77491"/>
    <w:multiLevelType w:val="multilevel"/>
    <w:tmpl w:val="3E780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0696F"/>
    <w:multiLevelType w:val="multilevel"/>
    <w:tmpl w:val="4F72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448C7"/>
    <w:multiLevelType w:val="multilevel"/>
    <w:tmpl w:val="7012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02BEE"/>
    <w:multiLevelType w:val="multilevel"/>
    <w:tmpl w:val="E370F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C0A53"/>
    <w:multiLevelType w:val="hybridMultilevel"/>
    <w:tmpl w:val="6378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0054444">
    <w:abstractNumId w:val="0"/>
    <w:lvlOverride w:ilvl="0"/>
    <w:lvlOverride w:ilvl="1"/>
    <w:lvlOverride w:ilvl="2"/>
    <w:lvlOverride w:ilvl="3"/>
    <w:lvlOverride w:ilvl="4"/>
    <w:lvlOverride w:ilvl="5"/>
    <w:lvlOverride w:ilvl="6"/>
    <w:lvlOverride w:ilvl="7"/>
    <w:lvlOverride w:ilvl="8"/>
  </w:num>
  <w:num w:numId="2" w16cid:durableId="69933268">
    <w:abstractNumId w:val="3"/>
    <w:lvlOverride w:ilvl="0"/>
    <w:lvlOverride w:ilvl="1"/>
    <w:lvlOverride w:ilvl="2"/>
    <w:lvlOverride w:ilvl="3"/>
    <w:lvlOverride w:ilvl="4"/>
    <w:lvlOverride w:ilvl="5"/>
    <w:lvlOverride w:ilvl="6"/>
    <w:lvlOverride w:ilvl="7"/>
    <w:lvlOverride w:ilvl="8"/>
  </w:num>
  <w:num w:numId="3" w16cid:durableId="1005745945">
    <w:abstractNumId w:val="4"/>
    <w:lvlOverride w:ilvl="0"/>
    <w:lvlOverride w:ilvl="1"/>
    <w:lvlOverride w:ilvl="2"/>
    <w:lvlOverride w:ilvl="3"/>
    <w:lvlOverride w:ilvl="4"/>
    <w:lvlOverride w:ilvl="5"/>
    <w:lvlOverride w:ilvl="6"/>
    <w:lvlOverride w:ilvl="7"/>
    <w:lvlOverride w:ilvl="8"/>
  </w:num>
  <w:num w:numId="4" w16cid:durableId="669647301">
    <w:abstractNumId w:val="1"/>
    <w:lvlOverride w:ilvl="0"/>
    <w:lvlOverride w:ilvl="1"/>
    <w:lvlOverride w:ilvl="2"/>
    <w:lvlOverride w:ilvl="3"/>
    <w:lvlOverride w:ilvl="4"/>
    <w:lvlOverride w:ilvl="5"/>
    <w:lvlOverride w:ilvl="6"/>
    <w:lvlOverride w:ilvl="7"/>
    <w:lvlOverride w:ilvl="8"/>
  </w:num>
  <w:num w:numId="5" w16cid:durableId="863712127">
    <w:abstractNumId w:val="2"/>
    <w:lvlOverride w:ilvl="0"/>
    <w:lvlOverride w:ilvl="1"/>
    <w:lvlOverride w:ilvl="2"/>
    <w:lvlOverride w:ilvl="3"/>
    <w:lvlOverride w:ilvl="4"/>
    <w:lvlOverride w:ilvl="5"/>
    <w:lvlOverride w:ilvl="6"/>
    <w:lvlOverride w:ilvl="7"/>
    <w:lvlOverride w:ilvl="8"/>
  </w:num>
  <w:num w:numId="6" w16cid:durableId="6589673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E9"/>
    <w:rsid w:val="00121896"/>
    <w:rsid w:val="00322DE9"/>
    <w:rsid w:val="00A40374"/>
    <w:rsid w:val="00F6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7125"/>
  <w15:chartTrackingRefBased/>
  <w15:docId w15:val="{14C5FFB5-5B82-4882-A69A-3F3CFC7D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2DE9"/>
    <w:rPr>
      <w:color w:val="808080"/>
    </w:rPr>
  </w:style>
  <w:style w:type="paragraph" w:customStyle="1" w:styleId="BlueBoldText">
    <w:name w:val="Blue Bold Text"/>
    <w:basedOn w:val="Normal"/>
    <w:uiPriority w:val="4"/>
    <w:qFormat/>
    <w:rsid w:val="00322DE9"/>
    <w:pPr>
      <w:spacing w:after="200" w:line="240" w:lineRule="auto"/>
      <w:ind w:left="360" w:right="360"/>
    </w:pPr>
    <w:rPr>
      <w:rFonts w:eastAsia="Franklin Gothic Book" w:cs="Times New Roman"/>
      <w:b/>
      <w:bCs/>
      <w:color w:val="44546A" w:themeColor="text2"/>
      <w:kern w:val="0"/>
      <w:sz w:val="24"/>
      <w:szCs w:val="24"/>
      <w14:ligatures w14:val="none"/>
    </w:rPr>
  </w:style>
  <w:style w:type="paragraph" w:styleId="Header">
    <w:name w:val="header"/>
    <w:basedOn w:val="Normal"/>
    <w:link w:val="HeaderChar"/>
    <w:uiPriority w:val="99"/>
    <w:unhideWhenUsed/>
    <w:rsid w:val="0032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DE9"/>
  </w:style>
  <w:style w:type="paragraph" w:styleId="Footer">
    <w:name w:val="footer"/>
    <w:basedOn w:val="Normal"/>
    <w:link w:val="FooterChar"/>
    <w:uiPriority w:val="99"/>
    <w:unhideWhenUsed/>
    <w:rsid w:val="0032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E9"/>
  </w:style>
  <w:style w:type="paragraph" w:styleId="ListParagraph">
    <w:name w:val="List Paragraph"/>
    <w:basedOn w:val="Normal"/>
    <w:uiPriority w:val="34"/>
    <w:qFormat/>
    <w:rsid w:val="00322DE9"/>
    <w:pPr>
      <w:spacing w:line="256" w:lineRule="auto"/>
      <w:ind w:left="720"/>
      <w:contextualSpacing/>
    </w:pPr>
    <w:rPr>
      <w:kern w:val="0"/>
      <w14:ligatures w14:val="none"/>
    </w:rPr>
  </w:style>
  <w:style w:type="character" w:styleId="Hyperlink">
    <w:name w:val="Hyperlink"/>
    <w:basedOn w:val="DefaultParagraphFont"/>
    <w:uiPriority w:val="99"/>
    <w:unhideWhenUsed/>
    <w:rsid w:val="00322DE9"/>
    <w:rPr>
      <w:color w:val="0563C1" w:themeColor="hyperlink"/>
      <w:u w:val="single"/>
    </w:rPr>
  </w:style>
  <w:style w:type="character" w:styleId="UnresolvedMention">
    <w:name w:val="Unresolved Mention"/>
    <w:basedOn w:val="DefaultParagraphFont"/>
    <w:uiPriority w:val="99"/>
    <w:semiHidden/>
    <w:unhideWhenUsed/>
    <w:rsid w:val="0032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bergreene@tnrecyc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428</Words>
  <Characters>2535</Characters>
  <Application>Microsoft Office Word</Application>
  <DocSecurity>0</DocSecurity>
  <Lines>76</Lines>
  <Paragraphs>37</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Greene</dc:creator>
  <cp:keywords/>
  <dc:description/>
  <cp:lastModifiedBy>Amber Greene</cp:lastModifiedBy>
  <cp:revision>1</cp:revision>
  <dcterms:created xsi:type="dcterms:W3CDTF">2024-05-21T19:54:00Z</dcterms:created>
  <dcterms:modified xsi:type="dcterms:W3CDTF">2024-05-21T20:04:00Z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77786915-c9e9-407a-86e9-47040c5c1485</vt:lpwstr>
  </property>
</Properties>
</file>